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宋体"/>
          <w:sz w:val="21"/>
          <w:szCs w:val="22"/>
        </w:rPr>
      </w:pPr>
    </w:p>
    <w:p>
      <w:pPr>
        <w:spacing w:line="600" w:lineRule="exact"/>
        <w:jc w:val="center"/>
        <w:rPr>
          <w:rFonts w:eastAsia="宋体"/>
          <w:sz w:val="21"/>
          <w:szCs w:val="22"/>
        </w:rPr>
      </w:pPr>
    </w:p>
    <w:p>
      <w:pPr>
        <w:spacing w:line="600" w:lineRule="exact"/>
        <w:jc w:val="center"/>
        <w:rPr>
          <w:rFonts w:eastAsia="宋体"/>
          <w:sz w:val="21"/>
          <w:szCs w:val="22"/>
        </w:rPr>
      </w:pPr>
    </w:p>
    <w:p>
      <w:pPr>
        <w:jc w:val="center"/>
        <w:rPr>
          <w:rFonts w:eastAsia="宋体"/>
          <w:sz w:val="21"/>
          <w:szCs w:val="22"/>
        </w:rPr>
      </w:pPr>
    </w:p>
    <w:p>
      <w:pPr>
        <w:jc w:val="center"/>
        <w:rPr>
          <w:rFonts w:eastAsia="宋体"/>
          <w:sz w:val="21"/>
          <w:szCs w:val="22"/>
        </w:rPr>
      </w:pPr>
    </w:p>
    <w:p>
      <w:pPr>
        <w:ind w:right="48" w:rightChars="15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7" w:name="_GoBack"/>
      <w:bookmarkStart w:id="0" w:name="_Toc288082433"/>
      <w:bookmarkStart w:id="1" w:name="_Toc288079538"/>
      <w:bookmarkStart w:id="2" w:name="_Toc288082541"/>
      <w:r>
        <w:rPr>
          <w:rFonts w:hint="eastAsia" w:ascii="宋体" w:hAnsi="宋体" w:eastAsia="宋体" w:cs="宋体"/>
          <w:b/>
          <w:bCs/>
          <w:sz w:val="44"/>
          <w:szCs w:val="44"/>
        </w:rPr>
        <w:t>福州市委网信办202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</w:p>
    <w:p>
      <w:pPr>
        <w:ind w:right="48" w:rightChars="15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网络安全技术支撑单位申报书</w:t>
      </w:r>
    </w:p>
    <w:bookmarkEnd w:id="7"/>
    <w:p>
      <w:pPr>
        <w:spacing w:after="652"/>
        <w:ind w:right="48" w:rightChars="15"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</w:p>
    <w:bookmarkEnd w:id="0"/>
    <w:bookmarkEnd w:id="1"/>
    <w:bookmarkEnd w:id="2"/>
    <w:p>
      <w:pPr>
        <w:spacing w:after="652" w:line="600" w:lineRule="exact"/>
        <w:ind w:firstLine="280" w:firstLineChars="78"/>
        <w:rPr>
          <w:rFonts w:ascii="黑体" w:hAnsi="黑体" w:eastAsia="黑体" w:cs="楷体_GB2312"/>
          <w:bCs/>
          <w:sz w:val="36"/>
          <w:szCs w:val="36"/>
        </w:rPr>
      </w:pPr>
    </w:p>
    <w:p>
      <w:pPr>
        <w:spacing w:after="652" w:line="600" w:lineRule="exact"/>
        <w:ind w:firstLine="280" w:firstLineChars="78"/>
        <w:rPr>
          <w:rFonts w:ascii="黑体" w:hAnsi="黑体" w:eastAsia="黑体" w:cs="楷体_GB2312"/>
          <w:bCs/>
          <w:sz w:val="36"/>
          <w:szCs w:val="36"/>
        </w:rPr>
      </w:pPr>
    </w:p>
    <w:p>
      <w:pPr>
        <w:spacing w:after="652" w:line="600" w:lineRule="exact"/>
        <w:ind w:firstLine="280" w:firstLineChars="78"/>
        <w:rPr>
          <w:rFonts w:ascii="黑体" w:hAnsi="黑体" w:eastAsia="黑体" w:cs="楷体_GB2312"/>
          <w:bCs/>
          <w:sz w:val="36"/>
          <w:szCs w:val="36"/>
        </w:rPr>
      </w:pPr>
    </w:p>
    <w:p>
      <w:pPr>
        <w:spacing w:line="600" w:lineRule="exact"/>
        <w:ind w:firstLine="969" w:firstLineChars="250"/>
        <w:rPr>
          <w:rFonts w:hint="eastAsia" w:ascii="宋体" w:hAnsi="宋体" w:eastAsia="宋体" w:cs="宋体"/>
          <w:b/>
          <w:sz w:val="36"/>
          <w:szCs w:val="36"/>
          <w:u w:val="single"/>
        </w:rPr>
      </w:pPr>
      <w:r>
        <w:rPr>
          <w:rFonts w:hint="eastAsia" w:ascii="宋体" w:hAnsi="宋体" w:eastAsia="宋体" w:cs="宋体"/>
          <w:b/>
          <w:spacing w:val="13"/>
          <w:kern w:val="0"/>
          <w:sz w:val="36"/>
          <w:szCs w:val="36"/>
        </w:rPr>
        <w:t>申请单位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sz w:val="36"/>
          <w:szCs w:val="36"/>
          <w:u w:val="single"/>
        </w:rPr>
        <w:t xml:space="preserve">                           </w:t>
      </w:r>
    </w:p>
    <w:p>
      <w:pPr>
        <w:spacing w:line="600" w:lineRule="exact"/>
        <w:ind w:firstLine="904" w:firstLineChars="250"/>
        <w:rPr>
          <w:rFonts w:hint="eastAsia" w:ascii="宋体" w:hAnsi="宋体" w:eastAsia="宋体" w:cs="宋体"/>
          <w:b/>
          <w:sz w:val="36"/>
          <w:szCs w:val="36"/>
          <w:u w:val="single"/>
        </w:rPr>
      </w:pPr>
    </w:p>
    <w:p>
      <w:pPr>
        <w:spacing w:line="600" w:lineRule="exact"/>
        <w:ind w:firstLine="969" w:firstLineChars="250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spacing w:val="13"/>
          <w:kern w:val="0"/>
          <w:sz w:val="36"/>
          <w:szCs w:val="36"/>
        </w:rPr>
        <w:t>联系人及电话：</w:t>
      </w:r>
      <w:r>
        <w:rPr>
          <w:rFonts w:hint="eastAsia" w:ascii="宋体" w:hAnsi="宋体" w:eastAsia="宋体" w:cs="宋体"/>
          <w:b/>
          <w:sz w:val="36"/>
          <w:szCs w:val="36"/>
          <w:u w:val="single"/>
        </w:rPr>
        <w:t xml:space="preserve">                       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21"/>
          <w:szCs w:val="22"/>
        </w:rPr>
      </w:pPr>
    </w:p>
    <w:p>
      <w:pPr>
        <w:spacing w:line="600" w:lineRule="exact"/>
        <w:jc w:val="center"/>
        <w:rPr>
          <w:rFonts w:ascii="黑体" w:hAnsi="黑体" w:eastAsia="黑体" w:cs="Calibri"/>
          <w:sz w:val="21"/>
          <w:szCs w:val="22"/>
        </w:rPr>
      </w:pPr>
    </w:p>
    <w:p>
      <w:pPr>
        <w:spacing w:line="600" w:lineRule="exact"/>
        <w:jc w:val="center"/>
        <w:rPr>
          <w:rFonts w:ascii="黑体" w:hAnsi="黑体" w:eastAsia="黑体" w:cs="Calibri"/>
          <w:sz w:val="21"/>
          <w:szCs w:val="22"/>
        </w:rPr>
      </w:pPr>
    </w:p>
    <w:p>
      <w:pPr>
        <w:spacing w:after="468" w:line="6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3" w:name="_Toc529932783"/>
      <w:bookmarkStart w:id="4" w:name="_Toc288079531"/>
      <w:bookmarkStart w:id="5" w:name="_Toc528912240"/>
      <w:bookmarkStart w:id="6" w:name="_Toc529932867"/>
    </w:p>
    <w:p>
      <w:pPr>
        <w:spacing w:after="468" w:line="6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bookmarkEnd w:id="3"/>
    <w:bookmarkEnd w:id="4"/>
    <w:bookmarkEnd w:id="5"/>
    <w:bookmarkEnd w:id="6"/>
    <w:p>
      <w:pPr>
        <w:spacing w:after="468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 诺 书</w:t>
      </w:r>
    </w:p>
    <w:p>
      <w:pPr>
        <w:spacing w:line="640" w:lineRule="exact"/>
        <w:ind w:firstLine="640" w:firstLineChars="200"/>
        <w:rPr>
          <w:rFonts w:hint="eastAsia"/>
        </w:rPr>
      </w:pPr>
    </w:p>
    <w:p>
      <w:pPr>
        <w:spacing w:line="640" w:lineRule="exact"/>
        <w:ind w:firstLine="640" w:firstLineChars="200"/>
        <w:rPr>
          <w:rFonts w:hint="eastAsia"/>
        </w:rPr>
      </w:pPr>
      <w:r>
        <w:rPr>
          <w:rFonts w:hint="eastAsia"/>
        </w:rPr>
        <w:t>本单位在经营活动中无违法犯罪记录，无违规经营记录，自愿参加福州市委网信办202</w:t>
      </w:r>
      <w:r>
        <w:rPr>
          <w:rFonts w:hint="eastAsia" w:ascii="仿宋_GB2312" w:eastAsia="仿宋_GB2312"/>
          <w:lang w:val="en-US" w:eastAsia="zh-CN"/>
        </w:rPr>
        <w:t>4</w:t>
      </w:r>
      <w:r>
        <w:rPr>
          <w:rFonts w:hint="eastAsia"/>
        </w:rPr>
        <w:t>年度网络安全技术支撑单位遴选，保证提交信息准确、真实、不涉及国家秘密，服从遴选工作安排，尊重遴选结果。工作中如有违反相关规定，将坚决服从福州市委网信办的处理决定。</w:t>
      </w:r>
    </w:p>
    <w:p>
      <w:pPr>
        <w:spacing w:line="640" w:lineRule="exact"/>
        <w:ind w:firstLine="645"/>
        <w:rPr>
          <w:rFonts w:hAnsi="Calibri" w:eastAsia="宋体" w:cs="Calibri"/>
          <w:sz w:val="28"/>
        </w:rPr>
      </w:pPr>
    </w:p>
    <w:p>
      <w:pPr>
        <w:spacing w:line="640" w:lineRule="exact"/>
        <w:ind w:firstLine="645"/>
        <w:rPr>
          <w:rFonts w:hAnsi="Calibri" w:eastAsia="宋体" w:cs="Calibri"/>
          <w:sz w:val="28"/>
        </w:rPr>
      </w:pPr>
    </w:p>
    <w:p>
      <w:pPr>
        <w:spacing w:line="640" w:lineRule="exact"/>
        <w:ind w:firstLine="645"/>
        <w:rPr>
          <w:rFonts w:hAnsi="Calibri" w:eastAsia="宋体" w:cs="Calibri"/>
          <w:sz w:val="28"/>
        </w:rPr>
      </w:pPr>
    </w:p>
    <w:p>
      <w:pPr>
        <w:spacing w:line="640" w:lineRule="exact"/>
        <w:ind w:firstLine="645"/>
        <w:rPr>
          <w:rFonts w:hAnsi="Calibri" w:eastAsia="宋体" w:cs="Calibri"/>
          <w:sz w:val="28"/>
        </w:rPr>
      </w:pPr>
    </w:p>
    <w:p>
      <w:pPr>
        <w:spacing w:line="640" w:lineRule="exact"/>
        <w:ind w:firstLine="3840" w:firstLineChars="1200"/>
        <w:rPr>
          <w:rFonts w:hint="eastAsia"/>
        </w:rPr>
      </w:pPr>
      <w:r>
        <w:rPr>
          <w:rFonts w:hint="eastAsia"/>
        </w:rPr>
        <w:t>单位盖章：</w:t>
      </w:r>
    </w:p>
    <w:p>
      <w:pPr>
        <w:spacing w:line="640" w:lineRule="exact"/>
        <w:ind w:firstLine="640" w:firstLineChars="200"/>
        <w:rPr>
          <w:rFonts w:hint="eastAsia"/>
        </w:rPr>
      </w:pPr>
    </w:p>
    <w:p>
      <w:pPr>
        <w:spacing w:line="640" w:lineRule="exact"/>
        <w:ind w:firstLine="5440" w:firstLineChars="1700"/>
        <w:rPr>
          <w:rFonts w:hint="eastAsia"/>
        </w:rPr>
      </w:pPr>
      <w:r>
        <w:rPr>
          <w:rFonts w:hint="eastAsia"/>
        </w:rPr>
        <w:t>年   月   日</w:t>
      </w:r>
    </w:p>
    <w:p>
      <w:pPr>
        <w:spacing w:line="640" w:lineRule="exact"/>
        <w:ind w:firstLine="640" w:firstLineChars="200"/>
        <w:rPr>
          <w:rFonts w:hint="eastAsi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640" w:lineRule="exact"/>
        <w:ind w:firstLine="640" w:firstLineChars="200"/>
        <w:outlineLvl w:val="0"/>
        <w:rPr>
          <w:rFonts w:ascii="黑体" w:hAnsi="黑体" w:eastAsia="黑体" w:cs="Calibri"/>
          <w:szCs w:val="36"/>
        </w:rPr>
      </w:pPr>
      <w:r>
        <w:rPr>
          <w:rFonts w:hint="eastAsia" w:ascii="黑体" w:hAnsi="黑体" w:eastAsia="黑体" w:cs="Calibri"/>
          <w:szCs w:val="36"/>
        </w:rPr>
        <w:t>一</w:t>
      </w:r>
      <w:r>
        <w:rPr>
          <w:rFonts w:ascii="黑体" w:hAnsi="黑体" w:eastAsia="黑体" w:cs="Calibri"/>
          <w:szCs w:val="36"/>
        </w:rPr>
        <w:t>、</w:t>
      </w:r>
      <w:r>
        <w:rPr>
          <w:rFonts w:hint="eastAsia" w:ascii="黑体" w:hAnsi="黑体" w:eastAsia="黑体" w:cs="Calibri"/>
          <w:szCs w:val="36"/>
          <w:lang w:val="en-US" w:eastAsia="zh-CN"/>
        </w:rPr>
        <w:t>单位</w:t>
      </w:r>
      <w:r>
        <w:rPr>
          <w:rFonts w:hint="eastAsia" w:ascii="黑体" w:hAnsi="黑体" w:eastAsia="黑体" w:cs="Calibri"/>
          <w:szCs w:val="36"/>
        </w:rPr>
        <w:t>基本情况</w:t>
      </w:r>
    </w:p>
    <w:p>
      <w:pPr>
        <w:spacing w:line="640" w:lineRule="exact"/>
        <w:ind w:firstLine="640" w:firstLineChars="200"/>
        <w:outlineLvl w:val="1"/>
        <w:rPr>
          <w:rFonts w:ascii="楷体_GB2312" w:hAnsi="黑体" w:eastAsia="楷体_GB2312" w:cs="Calibri"/>
          <w:bCs/>
          <w:szCs w:val="36"/>
        </w:rPr>
      </w:pPr>
      <w:r>
        <w:rPr>
          <w:rFonts w:hint="eastAsia" w:ascii="楷体_GB2312" w:hAnsi="黑体" w:eastAsia="楷体_GB2312" w:cs="Calibri"/>
          <w:bCs/>
          <w:szCs w:val="36"/>
        </w:rPr>
        <w:t>（一）机构基本信息</w:t>
      </w:r>
    </w:p>
    <w:tbl>
      <w:tblPr>
        <w:tblStyle w:val="4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1"/>
        <w:gridCol w:w="5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241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单位名称</w:t>
            </w:r>
          </w:p>
        </w:tc>
        <w:tc>
          <w:tcPr>
            <w:tcW w:w="5608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241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统一社会信用代码</w:t>
            </w:r>
          </w:p>
        </w:tc>
        <w:tc>
          <w:tcPr>
            <w:tcW w:w="5608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241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注册资本</w:t>
            </w:r>
          </w:p>
        </w:tc>
        <w:tc>
          <w:tcPr>
            <w:tcW w:w="5608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241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法定代表人</w:t>
            </w:r>
          </w:p>
        </w:tc>
        <w:tc>
          <w:tcPr>
            <w:tcW w:w="5608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241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成立日期</w:t>
            </w:r>
          </w:p>
        </w:tc>
        <w:tc>
          <w:tcPr>
            <w:tcW w:w="5608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241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营业期限</w:t>
            </w:r>
          </w:p>
        </w:tc>
        <w:tc>
          <w:tcPr>
            <w:tcW w:w="5608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241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经营范围</w:t>
            </w:r>
          </w:p>
        </w:tc>
        <w:tc>
          <w:tcPr>
            <w:tcW w:w="5608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241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登记机关</w:t>
            </w:r>
          </w:p>
        </w:tc>
        <w:tc>
          <w:tcPr>
            <w:tcW w:w="5608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</w:tr>
    </w:tbl>
    <w:p>
      <w:pPr>
        <w:spacing w:line="640" w:lineRule="exact"/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lang w:val="en-US" w:eastAsia="zh-CN"/>
        </w:rPr>
        <w:t>附</w:t>
      </w:r>
      <w:r>
        <w:rPr>
          <w:rFonts w:hint="eastAsia"/>
        </w:rPr>
        <w:t>营业执照扫描件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7" w:hRule="atLeast"/>
        </w:trPr>
        <w:tc>
          <w:tcPr>
            <w:tcW w:w="8522" w:type="dxa"/>
            <w:noWrap w:val="0"/>
            <w:vAlign w:val="top"/>
          </w:tcPr>
          <w:p>
            <w:pPr>
              <w:spacing w:line="560" w:lineRule="exact"/>
              <w:outlineLvl w:val="1"/>
              <w:rPr>
                <w:rFonts w:hint="eastAsia" w:ascii="楷体_GB2312" w:hAnsi="黑体" w:eastAsia="楷体_GB2312" w:cs="Calibri"/>
                <w:bCs/>
                <w:vertAlign w:val="baseline"/>
              </w:rPr>
            </w:pPr>
          </w:p>
        </w:tc>
      </w:tr>
    </w:tbl>
    <w:p>
      <w:pPr>
        <w:spacing w:line="560" w:lineRule="exact"/>
        <w:ind w:firstLine="640" w:firstLineChars="200"/>
        <w:outlineLvl w:val="1"/>
        <w:rPr>
          <w:rFonts w:ascii="楷体_GB2312" w:hAnsi="黑体" w:eastAsia="楷体_GB2312" w:cs="Calibri"/>
          <w:bCs/>
        </w:rPr>
      </w:pPr>
      <w:r>
        <w:rPr>
          <w:rFonts w:hint="eastAsia" w:ascii="楷体_GB2312" w:hAnsi="黑体" w:eastAsia="楷体_GB2312" w:cs="Calibri"/>
          <w:bCs/>
        </w:rPr>
        <w:t>（二）主要联系方式</w:t>
      </w:r>
    </w:p>
    <w:tbl>
      <w:tblPr>
        <w:tblStyle w:val="4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1333"/>
        <w:gridCol w:w="2417"/>
        <w:gridCol w:w="2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部门及职务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网络安全支撑工作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主要</w:t>
            </w:r>
            <w:r>
              <w:rPr>
                <w:rFonts w:hint="eastAsia"/>
                <w:bCs/>
              </w:rPr>
              <w:t>负责人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  <w:tc>
          <w:tcPr>
            <w:tcW w:w="2417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网络安全支撑</w:t>
            </w:r>
          </w:p>
          <w:p>
            <w:pPr>
              <w:spacing w:line="5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具体经办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  <w:tc>
          <w:tcPr>
            <w:tcW w:w="2417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遴选工作</w:t>
            </w:r>
          </w:p>
          <w:p>
            <w:pPr>
              <w:spacing w:line="5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  <w:tc>
          <w:tcPr>
            <w:tcW w:w="2417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Cs/>
              </w:rPr>
            </w:pPr>
          </w:p>
        </w:tc>
      </w:tr>
    </w:tbl>
    <w:p>
      <w:pPr>
        <w:spacing w:line="560" w:lineRule="exact"/>
        <w:ind w:firstLine="640" w:firstLineChars="200"/>
        <w:outlineLvl w:val="0"/>
        <w:rPr>
          <w:rFonts w:hint="eastAsia" w:ascii="楷体_GB2312" w:hAnsi="黑体" w:eastAsia="楷体_GB2312" w:cs="Calibri"/>
          <w:bCs/>
          <w:szCs w:val="36"/>
        </w:rPr>
      </w:pPr>
    </w:p>
    <w:p>
      <w:pPr>
        <w:spacing w:line="560" w:lineRule="exact"/>
        <w:ind w:firstLine="640" w:firstLineChars="200"/>
        <w:outlineLvl w:val="0"/>
        <w:rPr>
          <w:rFonts w:ascii="楷体_GB2312" w:hAnsi="黑体" w:eastAsia="楷体_GB2312" w:cs="Calibri"/>
          <w:bCs/>
          <w:szCs w:val="36"/>
        </w:rPr>
      </w:pPr>
      <w:r>
        <w:rPr>
          <w:rFonts w:hint="eastAsia" w:ascii="楷体_GB2312" w:hAnsi="黑体" w:eastAsia="楷体_GB2312" w:cs="Calibri"/>
          <w:bCs/>
          <w:szCs w:val="36"/>
        </w:rPr>
        <w:t>（三）经营状况</w:t>
      </w:r>
    </w:p>
    <w:tbl>
      <w:tblPr>
        <w:tblStyle w:val="5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9"/>
        <w:gridCol w:w="4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9" w:type="dxa"/>
            <w:noWrap w:val="0"/>
            <w:vAlign w:val="top"/>
          </w:tcPr>
          <w:p>
            <w:pPr>
              <w:spacing w:line="640" w:lineRule="exact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在福州地区2023年经营业绩</w:t>
            </w:r>
          </w:p>
        </w:tc>
        <w:tc>
          <w:tcPr>
            <w:tcW w:w="4031" w:type="dxa"/>
            <w:noWrap w:val="0"/>
            <w:vAlign w:val="top"/>
          </w:tcPr>
          <w:p>
            <w:pPr>
              <w:spacing w:line="640" w:lineRule="exact"/>
              <w:rPr>
                <w:rFonts w:hint="default" w:eastAsia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9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在福州地区2023年纳税总额</w:t>
            </w:r>
          </w:p>
        </w:tc>
        <w:tc>
          <w:tcPr>
            <w:tcW w:w="403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9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有无违法犯罪或违规经营记录</w:t>
            </w:r>
          </w:p>
        </w:tc>
        <w:tc>
          <w:tcPr>
            <w:tcW w:w="403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9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在国家企业信息信用公示系统中有无不良记录情况</w:t>
            </w:r>
          </w:p>
        </w:tc>
        <w:tc>
          <w:tcPr>
            <w:tcW w:w="403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</w:rPr>
            </w:pPr>
          </w:p>
        </w:tc>
      </w:tr>
    </w:tbl>
    <w:p>
      <w:pPr>
        <w:spacing w:line="560" w:lineRule="exact"/>
        <w:ind w:firstLine="640" w:firstLineChars="200"/>
        <w:outlineLvl w:val="0"/>
        <w:rPr>
          <w:rFonts w:hint="eastAsia" w:ascii="楷体_GB2312" w:hAnsi="黑体" w:eastAsia="楷体_GB2312" w:cs="Calibri"/>
          <w:bCs/>
          <w:szCs w:val="36"/>
        </w:rPr>
      </w:pPr>
    </w:p>
    <w:p>
      <w:pPr>
        <w:spacing w:line="560" w:lineRule="exact"/>
        <w:ind w:firstLine="640" w:firstLineChars="200"/>
        <w:outlineLvl w:val="0"/>
        <w:rPr>
          <w:rFonts w:ascii="楷体_GB2312" w:hAnsi="黑体" w:eastAsia="楷体_GB2312" w:cs="Calibri"/>
          <w:bCs/>
          <w:szCs w:val="36"/>
        </w:rPr>
      </w:pPr>
      <w:r>
        <w:rPr>
          <w:rFonts w:hint="eastAsia" w:ascii="楷体_GB2312" w:hAnsi="黑体" w:eastAsia="楷体_GB2312" w:cs="Calibri"/>
          <w:bCs/>
          <w:szCs w:val="36"/>
        </w:rPr>
        <w:t>（四）福州本地组织架构</w:t>
      </w:r>
    </w:p>
    <w:tbl>
      <w:tblPr>
        <w:tblStyle w:val="4"/>
        <w:tblW w:w="8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19"/>
        <w:gridCol w:w="1633"/>
        <w:gridCol w:w="162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福州本地</w:t>
            </w:r>
          </w:p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1819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机构类型</w:t>
            </w:r>
          </w:p>
          <w:p>
            <w:pPr>
              <w:spacing w:line="4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 w:ascii="仿宋_GB2312" w:eastAsia="仿宋_GB2312"/>
                <w:lang w:val="en-US" w:eastAsia="zh-CN"/>
              </w:rPr>
              <w:t>请填写</w:t>
            </w:r>
          </w:p>
          <w:p>
            <w:pPr>
              <w:spacing w:line="480" w:lineRule="exact"/>
            </w:pPr>
            <w:r>
              <w:rPr>
                <w:rFonts w:hint="eastAsia"/>
              </w:rPr>
              <w:t>总部/分公司/办事处）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福州本地机构</w:t>
            </w:r>
            <w:r>
              <w:rPr>
                <w:rFonts w:hint="eastAsia"/>
              </w:rPr>
              <w:t>场地规模</w:t>
            </w:r>
          </w:p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162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福州本地机构</w:t>
            </w:r>
            <w:r>
              <w:rPr>
                <w:rFonts w:hint="eastAsia"/>
              </w:rPr>
              <w:t>人员总数</w:t>
            </w:r>
          </w:p>
        </w:tc>
        <w:tc>
          <w:tcPr>
            <w:tcW w:w="1624" w:type="dxa"/>
            <w:noWrap w:val="0"/>
            <w:vAlign w:val="top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eastAsia="仿宋_GB2312"/>
                <w:lang w:val="en-US" w:eastAsia="zh-CN"/>
              </w:rPr>
              <w:t>福州本地机构</w:t>
            </w:r>
            <w:r>
              <w:rPr>
                <w:rFonts w:hint="eastAsia"/>
              </w:rPr>
              <w:t>网络安全技术人员数量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640" w:lineRule="exact"/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640" w:lineRule="exact"/>
              <w:rPr>
                <w:rFonts w:hint="eastAsia"/>
              </w:rPr>
            </w:pPr>
          </w:p>
        </w:tc>
      </w:tr>
    </w:tbl>
    <w:p>
      <w:pPr>
        <w:spacing w:line="640" w:lineRule="exact"/>
        <w:ind w:firstLine="640" w:firstLineChars="200"/>
        <w:rPr>
          <w:rFonts w:hint="eastAsia"/>
        </w:rPr>
      </w:pPr>
    </w:p>
    <w:p>
      <w:pPr>
        <w:spacing w:line="640" w:lineRule="exact"/>
        <w:ind w:firstLine="640" w:firstLineChars="200"/>
        <w:rPr>
          <w:rFonts w:hint="eastAsia"/>
        </w:rPr>
      </w:pPr>
    </w:p>
    <w:p>
      <w:pPr>
        <w:spacing w:line="560" w:lineRule="exact"/>
        <w:ind w:firstLine="640" w:firstLineChars="200"/>
        <w:outlineLvl w:val="0"/>
        <w:rPr>
          <w:rFonts w:hint="eastAsia" w:ascii="楷体_GB2312" w:hAnsi="黑体" w:eastAsia="楷体_GB2312" w:cs="Calibri"/>
          <w:bCs/>
          <w:szCs w:val="36"/>
        </w:rPr>
      </w:pPr>
      <w:r>
        <w:rPr>
          <w:rFonts w:hint="eastAsia" w:ascii="楷体_GB2312" w:hAnsi="黑体" w:eastAsia="楷体_GB2312" w:cs="Calibri"/>
          <w:bCs/>
          <w:szCs w:val="36"/>
        </w:rPr>
        <w:t>（五）资质情况</w:t>
      </w:r>
    </w:p>
    <w:p>
      <w:pPr>
        <w:spacing w:line="640" w:lineRule="exact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/>
        </w:rPr>
        <w:t>提供本单位所取得的</w:t>
      </w:r>
      <w:r>
        <w:rPr>
          <w:rFonts w:hint="eastAsia" w:ascii="仿宋_GB2312" w:eastAsia="仿宋_GB2312"/>
          <w:lang w:val="en-US" w:eastAsia="zh-CN"/>
        </w:rPr>
        <w:t>在有效期内的</w:t>
      </w:r>
      <w:r>
        <w:rPr>
          <w:rFonts w:hint="eastAsia"/>
        </w:rPr>
        <w:t>网络安全以及与网信系统相关的资质情况（3个以内）</w:t>
      </w:r>
      <w:r>
        <w:rPr>
          <w:rFonts w:hint="eastAsia" w:eastAsia="仿宋_GB2312"/>
          <w:lang w:eastAsia="zh-CN"/>
        </w:rPr>
        <w:t>。</w:t>
      </w:r>
    </w:p>
    <w:p>
      <w:pPr>
        <w:spacing w:line="640" w:lineRule="exact"/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lang w:val="en-US" w:eastAsia="zh-CN"/>
        </w:rPr>
        <w:t>附</w:t>
      </w:r>
      <w:r>
        <w:rPr>
          <w:rFonts w:hint="eastAsia"/>
        </w:rPr>
        <w:t>相关</w:t>
      </w:r>
      <w:r>
        <w:rPr>
          <w:rFonts w:hint="eastAsia" w:ascii="仿宋_GB2312" w:eastAsia="仿宋_GB2312"/>
          <w:lang w:val="en-US" w:eastAsia="zh-CN"/>
        </w:rPr>
        <w:t>资质证明图片或扫描件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0" w:hRule="atLeast"/>
        </w:trPr>
        <w:tc>
          <w:tcPr>
            <w:tcW w:w="8522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技术资质（一）：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1.名称：</w:t>
            </w:r>
          </w:p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2.图片或扫描件：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3" w:hRule="atLeast"/>
        </w:trPr>
        <w:tc>
          <w:tcPr>
            <w:tcW w:w="8522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技术资质（一）：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1.名称：</w:t>
            </w:r>
          </w:p>
          <w:p>
            <w:pPr>
              <w:spacing w:line="640" w:lineRule="exact"/>
              <w:rPr>
                <w:rFonts w:hint="eastAsia"/>
                <w:vertAlign w:val="baseline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2.图片或扫描件：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</w:trPr>
        <w:tc>
          <w:tcPr>
            <w:tcW w:w="8522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技术资质（一）：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1.名称：</w:t>
            </w:r>
          </w:p>
          <w:p>
            <w:pPr>
              <w:spacing w:line="640" w:lineRule="exact"/>
              <w:rPr>
                <w:rFonts w:hint="eastAsia"/>
                <w:vertAlign w:val="baseline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2.图片或扫描件：</w:t>
            </w:r>
          </w:p>
        </w:tc>
      </w:tr>
    </w:tbl>
    <w:p>
      <w:pPr>
        <w:spacing w:line="640" w:lineRule="exact"/>
        <w:ind w:firstLine="640" w:firstLineChars="200"/>
        <w:rPr>
          <w:rFonts w:hint="eastAsia"/>
        </w:rPr>
      </w:pPr>
    </w:p>
    <w:p>
      <w:pPr>
        <w:spacing w:line="640" w:lineRule="exact"/>
        <w:ind w:firstLine="640" w:firstLineChars="200"/>
        <w:rPr>
          <w:rFonts w:hint="eastAsia" w:ascii="黑体" w:hAnsi="黑体" w:eastAsia="黑体" w:cs="Calibri"/>
          <w:szCs w:val="36"/>
        </w:rPr>
      </w:pPr>
      <w:r>
        <w:rPr>
          <w:rFonts w:hint="eastAsia" w:ascii="黑体" w:hAnsi="黑体" w:eastAsia="黑体" w:cs="Calibri"/>
          <w:szCs w:val="36"/>
        </w:rPr>
        <w:t>二</w:t>
      </w:r>
      <w:r>
        <w:rPr>
          <w:rFonts w:ascii="黑体" w:hAnsi="黑体" w:eastAsia="黑体" w:cs="Calibri"/>
          <w:szCs w:val="36"/>
        </w:rPr>
        <w:t>、</w:t>
      </w:r>
      <w:r>
        <w:rPr>
          <w:rFonts w:hint="eastAsia" w:ascii="黑体" w:hAnsi="黑体" w:eastAsia="黑体" w:cs="Calibri"/>
          <w:szCs w:val="36"/>
          <w:lang w:val="en-US" w:eastAsia="zh-CN"/>
        </w:rPr>
        <w:t>单位技术优势</w:t>
      </w:r>
    </w:p>
    <w:p>
      <w:pPr>
        <w:spacing w:line="640" w:lineRule="exact"/>
        <w:ind w:firstLine="640" w:firstLineChars="200"/>
        <w:rPr>
          <w:rFonts w:hint="eastAsia"/>
        </w:rPr>
      </w:pPr>
      <w:r>
        <w:rPr>
          <w:rFonts w:hint="eastAsia"/>
        </w:rPr>
        <w:t>说明本单位的主营业务、技术特长和特色拳头产品。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5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noWrap w:val="0"/>
            <w:vAlign w:val="top"/>
          </w:tcPr>
          <w:p>
            <w:pPr>
              <w:spacing w:line="640" w:lineRule="exact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5863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noWrap w:val="0"/>
            <w:vAlign w:val="top"/>
          </w:tcPr>
          <w:p>
            <w:pPr>
              <w:spacing w:line="640" w:lineRule="exact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技术特长（勾选）</w:t>
            </w:r>
          </w:p>
        </w:tc>
        <w:tc>
          <w:tcPr>
            <w:tcW w:w="5863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 xml:space="preserve">网络安全       </w:t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数据安全</w:t>
            </w:r>
          </w:p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 xml:space="preserve">渗透测试       </w:t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移动应用安全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 xml:space="preserve">信息内容安全   </w:t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攻防竞赛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 xml:space="preserve">云安全         </w:t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物联网安全</w:t>
            </w:r>
          </w:p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 xml:space="preserve">态势感知       </w:t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攻击溯源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电子数据取证鉴定</w:t>
            </w:r>
          </w:p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_GB2312" w:eastAsia="仿宋_GB231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659" w:type="dxa"/>
            <w:noWrap w:val="0"/>
            <w:vAlign w:val="top"/>
          </w:tcPr>
          <w:p>
            <w:pPr>
              <w:spacing w:line="640" w:lineRule="exact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特色拳头产品</w:t>
            </w:r>
          </w:p>
        </w:tc>
        <w:tc>
          <w:tcPr>
            <w:tcW w:w="5863" w:type="dxa"/>
            <w:noWrap w:val="0"/>
            <w:vAlign w:val="top"/>
          </w:tcPr>
          <w:p>
            <w:pPr>
              <w:spacing w:line="640" w:lineRule="exact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简要描述产品或系统名称即可</w:t>
            </w:r>
          </w:p>
        </w:tc>
      </w:tr>
    </w:tbl>
    <w:p>
      <w:pPr>
        <w:spacing w:line="560" w:lineRule="exact"/>
        <w:ind w:firstLine="640" w:firstLineChars="200"/>
        <w:outlineLvl w:val="0"/>
        <w:rPr>
          <w:rFonts w:ascii="黑体" w:hAnsi="黑体" w:eastAsia="黑体" w:cs="Calibri"/>
          <w:szCs w:val="36"/>
        </w:rPr>
      </w:pPr>
      <w:r>
        <w:rPr>
          <w:rFonts w:hint="eastAsia" w:ascii="黑体" w:hAnsi="黑体" w:eastAsia="黑体" w:cs="Calibri"/>
          <w:szCs w:val="36"/>
        </w:rPr>
        <w:t>三</w:t>
      </w:r>
      <w:r>
        <w:rPr>
          <w:rFonts w:ascii="黑体" w:hAnsi="黑体" w:eastAsia="黑体" w:cs="Calibri"/>
          <w:szCs w:val="36"/>
        </w:rPr>
        <w:t>、</w:t>
      </w:r>
      <w:r>
        <w:rPr>
          <w:rFonts w:hint="eastAsia" w:ascii="黑体" w:hAnsi="黑体" w:eastAsia="黑体" w:cs="Calibri"/>
          <w:szCs w:val="36"/>
        </w:rPr>
        <w:t>网络安全从业人员情况</w:t>
      </w:r>
    </w:p>
    <w:p>
      <w:pPr>
        <w:spacing w:line="640" w:lineRule="exact"/>
        <w:ind w:firstLine="640" w:firstLineChars="200"/>
        <w:rPr>
          <w:rFonts w:hint="eastAsia"/>
        </w:rPr>
      </w:pPr>
      <w:r>
        <w:rPr>
          <w:rFonts w:hint="eastAsia"/>
        </w:rPr>
        <w:t>提供本单位网络安全从业人员的福州社保缴交证明和</w:t>
      </w:r>
      <w:r>
        <w:rPr>
          <w:rFonts w:hint="eastAsia" w:ascii="仿宋_GB2312" w:eastAsia="仿宋_GB2312"/>
          <w:lang w:val="en-US" w:eastAsia="zh-CN"/>
        </w:rPr>
        <w:t>相关</w:t>
      </w:r>
      <w:r>
        <w:rPr>
          <w:rFonts w:hint="eastAsia"/>
        </w:rPr>
        <w:t>技术资质证明（提供数量不少于5名</w:t>
      </w:r>
      <w:r>
        <w:rPr>
          <w:rFonts w:hint="eastAsia" w:eastAsia="仿宋_GB2312"/>
          <w:lang w:eastAsia="zh-CN"/>
        </w:rPr>
        <w:t>，</w:t>
      </w:r>
      <w:r>
        <w:rPr>
          <w:rFonts w:hint="eastAsia" w:ascii="仿宋_GB2312" w:eastAsia="仿宋_GB2312"/>
          <w:lang w:val="en-US" w:eastAsia="zh-CN"/>
        </w:rPr>
        <w:t>不多于10名</w:t>
      </w:r>
      <w:r>
        <w:rPr>
          <w:rFonts w:hint="eastAsia"/>
        </w:rPr>
        <w:t>）。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8522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技术人员（一）：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1.姓名：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2.社保缴交证明：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……</w:t>
            </w:r>
          </w:p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.技术资质：</w:t>
            </w:r>
          </w:p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8522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技术人员（二）：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1.姓名：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2.社保缴交证明：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……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3.技术资质：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8522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技术人员（三）：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1.姓名：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2.社保缴交证明：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……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3.技术资质：</w:t>
            </w:r>
          </w:p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……</w:t>
            </w:r>
          </w:p>
        </w:tc>
      </w:tr>
    </w:tbl>
    <w:p>
      <w:pPr>
        <w:spacing w:line="560" w:lineRule="exact"/>
        <w:ind w:firstLine="640" w:firstLineChars="200"/>
        <w:outlineLvl w:val="0"/>
        <w:rPr>
          <w:rFonts w:ascii="黑体" w:hAnsi="黑体" w:eastAsia="黑体" w:cs="Calibri"/>
          <w:szCs w:val="36"/>
        </w:rPr>
      </w:pPr>
      <w:r>
        <w:rPr>
          <w:rFonts w:hint="eastAsia" w:ascii="黑体" w:hAnsi="黑体" w:eastAsia="黑体" w:cs="Calibri"/>
          <w:szCs w:val="36"/>
        </w:rPr>
        <w:t>四</w:t>
      </w:r>
      <w:r>
        <w:rPr>
          <w:rFonts w:ascii="黑体" w:hAnsi="黑体" w:eastAsia="黑体" w:cs="Calibri"/>
          <w:szCs w:val="36"/>
        </w:rPr>
        <w:t>、</w:t>
      </w:r>
      <w:r>
        <w:rPr>
          <w:rFonts w:hint="eastAsia" w:ascii="黑体" w:hAnsi="黑体" w:eastAsia="黑体" w:cs="Calibri"/>
          <w:szCs w:val="36"/>
        </w:rPr>
        <w:t>网络安全项目情况</w:t>
      </w:r>
    </w:p>
    <w:p>
      <w:pPr>
        <w:spacing w:line="640" w:lineRule="exact"/>
        <w:ind w:firstLine="640" w:firstLineChars="200"/>
        <w:rPr>
          <w:rFonts w:hint="eastAsia"/>
        </w:rPr>
      </w:pPr>
      <w:r>
        <w:rPr>
          <w:rFonts w:hint="eastAsia"/>
        </w:rPr>
        <w:t>提供202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/>
        </w:rPr>
        <w:t>年以来，本单位在</w:t>
      </w:r>
      <w:r>
        <w:rPr>
          <w:rFonts w:hint="eastAsia"/>
          <w:b/>
          <w:bCs/>
        </w:rPr>
        <w:t>福州市</w:t>
      </w:r>
      <w:r>
        <w:rPr>
          <w:rFonts w:hint="eastAsia"/>
        </w:rPr>
        <w:t>开展的</w:t>
      </w:r>
      <w:r>
        <w:rPr>
          <w:rFonts w:hint="eastAsia" w:ascii="仿宋_GB2312" w:eastAsia="仿宋_GB2312"/>
          <w:lang w:val="en-US" w:eastAsia="zh-CN"/>
        </w:rPr>
        <w:t>3个</w:t>
      </w:r>
      <w:r>
        <w:rPr>
          <w:rFonts w:hint="eastAsia"/>
        </w:rPr>
        <w:t>最具代表性网络安全相关项目情况（主要内容介绍不超过</w:t>
      </w:r>
      <w:r>
        <w:rPr>
          <w:rFonts w:hint="eastAsia" w:ascii="仿宋_GB2312" w:eastAsia="仿宋_GB2312"/>
          <w:lang w:val="en-US" w:eastAsia="zh-CN"/>
        </w:rPr>
        <w:t>1</w:t>
      </w:r>
      <w:r>
        <w:rPr>
          <w:rFonts w:hint="eastAsia"/>
        </w:rPr>
        <w:t>00字）。注意不得涉密，请自行脱敏处理。</w:t>
      </w:r>
    </w:p>
    <w:p>
      <w:pPr>
        <w:spacing w:line="640" w:lineRule="exact"/>
        <w:ind w:firstLine="640" w:firstLineChars="200"/>
        <w:rPr>
          <w:rFonts w:hint="eastAsia" w:ascii="楷体_GB2312" w:hAnsi="楷体_GB2312" w:eastAsia="楷体_GB2312" w:cs="楷体_GB2312"/>
          <w:lang w:val="en-US" w:eastAsia="zh-CN"/>
        </w:rPr>
      </w:pPr>
    </w:p>
    <w:p>
      <w:pPr>
        <w:spacing w:line="640" w:lineRule="exact"/>
        <w:ind w:firstLine="640" w:firstLineChars="200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项目一：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5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业主单位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合同金额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项目主要内容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签订时间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验收时间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spacing w:line="640" w:lineRule="exact"/>
        <w:ind w:firstLine="640" w:firstLineChars="200"/>
        <w:rPr>
          <w:rFonts w:hint="eastAsia" w:ascii="楷体_GB2312" w:hAnsi="楷体_GB2312" w:eastAsia="楷体_GB2312" w:cs="楷体_GB2312"/>
          <w:lang w:val="en-US" w:eastAsia="zh-CN"/>
        </w:rPr>
      </w:pPr>
    </w:p>
    <w:p>
      <w:pPr>
        <w:spacing w:line="640" w:lineRule="exact"/>
        <w:ind w:firstLine="640" w:firstLineChars="200"/>
        <w:rPr>
          <w:rFonts w:hint="default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项目二：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5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业主单位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合同金额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项目主要内容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签订时间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验收时间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spacing w:line="640" w:lineRule="exact"/>
        <w:ind w:firstLine="640" w:firstLineChars="200"/>
        <w:rPr>
          <w:rFonts w:hint="eastAsia" w:ascii="楷体_GB2312" w:hAnsi="楷体_GB2312" w:eastAsia="楷体_GB2312" w:cs="楷体_GB2312"/>
          <w:lang w:val="en-US" w:eastAsia="zh-CN"/>
        </w:rPr>
      </w:pPr>
    </w:p>
    <w:p>
      <w:pPr>
        <w:spacing w:line="640" w:lineRule="exact"/>
        <w:ind w:firstLine="640" w:firstLineChars="200"/>
        <w:rPr>
          <w:rFonts w:hint="default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项目三：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5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业主单位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合同金额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项目主要内容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签订时间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noWrap w:val="0"/>
            <w:vAlign w:val="top"/>
          </w:tcPr>
          <w:p>
            <w:pPr>
              <w:spacing w:line="640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验收时间</w:t>
            </w:r>
          </w:p>
        </w:tc>
        <w:tc>
          <w:tcPr>
            <w:tcW w:w="5901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spacing w:line="640" w:lineRule="exact"/>
        <w:ind w:firstLine="640" w:firstLineChars="200"/>
        <w:rPr>
          <w:rFonts w:hint="eastAsia"/>
          <w:lang w:val="en-US" w:eastAsia="zh-CN"/>
        </w:rPr>
      </w:pPr>
    </w:p>
    <w:p>
      <w:pPr>
        <w:spacing w:line="64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填写说明：</w:t>
      </w:r>
    </w:p>
    <w:p>
      <w:pPr>
        <w:spacing w:line="640" w:lineRule="exact"/>
        <w:ind w:firstLine="640" w:firstLineChars="200"/>
      </w:pPr>
      <w:r>
        <w:rPr>
          <w:rFonts w:hint="eastAsia"/>
        </w:rPr>
        <w:t>以上材料请加盖公章</w:t>
      </w:r>
      <w:r>
        <w:rPr>
          <w:rFonts w:hint="eastAsia" w:ascii="仿宋_GB2312" w:eastAsia="仿宋_GB2312"/>
          <w:lang w:val="en-US" w:eastAsia="zh-CN"/>
        </w:rPr>
        <w:t>及</w:t>
      </w:r>
      <w:r>
        <w:rPr>
          <w:rFonts w:hint="eastAsia"/>
        </w:rPr>
        <w:t>骑缝章</w:t>
      </w:r>
      <w:r>
        <w:rPr>
          <w:rFonts w:hint="eastAsia" w:ascii="仿宋_GB2312" w:eastAsia="仿宋_GB2312"/>
          <w:lang w:val="en-US" w:eastAsia="zh-CN"/>
        </w:rPr>
        <w:t>后</w:t>
      </w:r>
      <w:r>
        <w:rPr>
          <w:rFonts w:hint="eastAsia"/>
        </w:rPr>
        <w:t>扫描提交。</w:t>
      </w:r>
    </w:p>
    <w:p/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YzQ0OTJkMzhjZDQxZmEzZTlhYmIzYTI2NTIzYzkifQ=="/>
  </w:docVars>
  <w:rsids>
    <w:rsidRoot w:val="531163C8"/>
    <w:rsid w:val="04F10F90"/>
    <w:rsid w:val="092518A0"/>
    <w:rsid w:val="099552BE"/>
    <w:rsid w:val="0CF71562"/>
    <w:rsid w:val="11B61DD9"/>
    <w:rsid w:val="159837E8"/>
    <w:rsid w:val="1D0B3C21"/>
    <w:rsid w:val="1F8441DD"/>
    <w:rsid w:val="25423C99"/>
    <w:rsid w:val="2E380496"/>
    <w:rsid w:val="30685380"/>
    <w:rsid w:val="368C30FE"/>
    <w:rsid w:val="38D44508"/>
    <w:rsid w:val="3A960A2E"/>
    <w:rsid w:val="40B22DE0"/>
    <w:rsid w:val="42815FD3"/>
    <w:rsid w:val="42FB1A22"/>
    <w:rsid w:val="4B070D54"/>
    <w:rsid w:val="4C3D2E9B"/>
    <w:rsid w:val="4FC90658"/>
    <w:rsid w:val="531163C8"/>
    <w:rsid w:val="555725EC"/>
    <w:rsid w:val="613B3D24"/>
    <w:rsid w:val="6CA84235"/>
    <w:rsid w:val="702A02ED"/>
    <w:rsid w:val="72B769E9"/>
    <w:rsid w:val="73C80120"/>
    <w:rsid w:val="73E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sz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2024-01-02T10:03:00Z</dcterms:created>
  <dc:creator>断桥残雪</dc:creator>
  <cp:lastModifiedBy>断桥残雪</cp:lastModifiedBy>
  <dcterms:modified xsi:type="dcterms:W3CDTF">2024-01-02T10:04:27Z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4E2E218F007943C9B11409E6714C1A26_11</vt:lpwstr>
  </property>
</Properties>
</file>